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D5E5BAF" w14:textId="1F6F2F49" w:rsidR="00C4746F" w:rsidRDefault="005A3850" w:rsidP="00B2727B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  <w:u w:val="single"/>
        </w:rPr>
        <w:t xml:space="preserve">ZA JAVNO NAROČILO: </w:t>
      </w:r>
    </w:p>
    <w:p w14:paraId="00BAF5AA" w14:textId="77777777" w:rsidR="00B2727B" w:rsidRPr="00B2727B" w:rsidRDefault="00B2727B" w:rsidP="00B2727B">
      <w:pPr>
        <w:spacing w:line="276" w:lineRule="auto"/>
        <w:ind w:left="360"/>
        <w:jc w:val="center"/>
        <w:rPr>
          <w:rFonts w:ascii="Cambria" w:hAnsi="Cambria" w:cs="Arial"/>
          <w:color w:val="000000" w:themeColor="text1"/>
          <w:sz w:val="24"/>
        </w:rPr>
      </w:pPr>
      <w:r w:rsidRPr="00B2727B">
        <w:rPr>
          <w:rFonts w:asciiTheme="minorHAnsi" w:hAnsiTheme="minorHAnsi" w:cs="Arial"/>
          <w:b/>
          <w:bCs/>
          <w:sz w:val="24"/>
        </w:rPr>
        <w:t>»</w:t>
      </w:r>
      <w:r w:rsidRPr="00B2727B">
        <w:rPr>
          <w:rFonts w:ascii="Cambria" w:hAnsi="Cambria" w:cs="Arial"/>
          <w:color w:val="000000" w:themeColor="text1"/>
          <w:sz w:val="24"/>
        </w:rPr>
        <w:t>Sanacija občinske ceste LC št. 312 151 v Strunjanu z izvedbo krožnega križišča in avtobusnega postajališča</w:t>
      </w:r>
      <w:r w:rsidRPr="00B2727B">
        <w:rPr>
          <w:rFonts w:asciiTheme="minorHAnsi" w:hAnsiTheme="minorHAnsi" w:cs="Arial"/>
          <w:b/>
          <w:bCs/>
          <w:sz w:val="24"/>
        </w:rPr>
        <w:t>«.</w:t>
      </w:r>
    </w:p>
    <w:p w14:paraId="78AC93F8" w14:textId="0FB57B6C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Pr="00C4746F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  <w:bookmarkStart w:id="0" w:name="_GoBack"/>
      <w:bookmarkEnd w:id="0"/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919D484" w14:textId="530ED558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B1B60C4" w14:textId="77777777" w:rsidR="00EC0B04" w:rsidRDefault="00EC0B04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057B969D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samostojne ponudbe (tj. brez partnerjev), predložitev obrazca ni zahtevana.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5FE1DEED" w14:textId="77777777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sz w:val="22"/>
          <w:szCs w:val="22"/>
        </w:rPr>
      </w:pPr>
    </w:p>
    <w:p w14:paraId="24341E6B" w14:textId="079FCCD4" w:rsidR="00B141B1" w:rsidRPr="00C4746F" w:rsidRDefault="00B141B1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V primeru skupne (partnerske) prijave mora skupina gospodarskih subjektov k </w:t>
      </w:r>
      <w:r w:rsidR="005F4931" w:rsidRPr="00C4746F">
        <w:rPr>
          <w:rFonts w:asciiTheme="majorHAnsi" w:eastAsia="MS ??" w:hAnsiTheme="majorHAnsi"/>
          <w:color w:val="7F7F7F" w:themeColor="text1" w:themeTint="80"/>
          <w:szCs w:val="20"/>
        </w:rPr>
        <w:t>ponudbi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predložiti 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tudi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partnersko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pogodbo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za vsakega od partnerjev predloži tudi </w:t>
      </w:r>
      <w:r w:rsidR="00C4746F"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ESPD obrazec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>.</w:t>
      </w:r>
    </w:p>
    <w:p w14:paraId="7E7FA4AB" w14:textId="77777777" w:rsidR="00B141B1" w:rsidRPr="00C4746F" w:rsidRDefault="00B141B1" w:rsidP="00C4746F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5C9BE0" w14:textId="3BD4B5B8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CF711C2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5142B0" w14:textId="3A58D52E" w:rsidR="0093534B" w:rsidRPr="00C4746F" w:rsidRDefault="000578F7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4A1F5F96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Ponudnik mora za vsakega nominiranega podizvajalca predložiti tudi </w:t>
      </w:r>
      <w:r w:rsidR="004A7052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ESPD obrazec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. 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V primeru, da podizvajalec zahteva neposredna plačila, mora ponudnik zanj predložiti tudi </w:t>
      </w:r>
      <w:proofErr w:type="spellStart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</w:t>
      </w:r>
      <w:proofErr w:type="spellEnd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. Soglasje podizvajalca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ter </w:t>
      </w:r>
      <w:proofErr w:type="spellStart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</w:t>
      </w:r>
      <w:proofErr w:type="spellEnd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. Lastniška struktura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1B5E9AE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3FD1FF30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663BC689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2129425C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1" w:name="_Hlk86829446"/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C2623AF" w14:textId="5E33E29D" w:rsidR="00105E26" w:rsidRDefault="00105E26" w:rsidP="00B657F5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105E26"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609FFD16" w14:textId="05A31257" w:rsidR="00105E26" w:rsidRPr="00C4746F" w:rsidRDefault="00105E26" w:rsidP="00105E2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</w:t>
      </w:r>
      <w:r>
        <w:rPr>
          <w:rFonts w:asciiTheme="majorHAnsi" w:hAnsiTheme="majorHAnsi"/>
          <w:sz w:val="22"/>
          <w:szCs w:val="22"/>
        </w:rPr>
        <w:t xml:space="preserve"> in naših partnerjev</w:t>
      </w:r>
      <w:r w:rsidRPr="00C4746F">
        <w:rPr>
          <w:rFonts w:asciiTheme="majorHAnsi" w:hAnsiTheme="majorHAnsi"/>
          <w:sz w:val="22"/>
          <w:szCs w:val="22"/>
        </w:rPr>
        <w:t xml:space="preserve"> izjavljamo, da</w:t>
      </w:r>
      <w:r>
        <w:rPr>
          <w:rFonts w:asciiTheme="majorHAnsi" w:hAnsiTheme="majorHAnsi"/>
          <w:sz w:val="22"/>
          <w:szCs w:val="22"/>
        </w:rPr>
        <w:t xml:space="preserve"> smo registrirani za opravljanje dejavnosti, ki jo prevzemamo v tem javnem naročilu in imamo dejavnost vpisano v ustanovitveni akt.</w:t>
      </w:r>
    </w:p>
    <w:p w14:paraId="37B96B2D" w14:textId="77777777" w:rsidR="00105E26" w:rsidRDefault="00105E26" w:rsidP="00105E2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  <w:u w:val="single"/>
        </w:rPr>
      </w:pPr>
    </w:p>
    <w:p w14:paraId="4193E191" w14:textId="36AED36E" w:rsidR="00B657F5" w:rsidRPr="00C4746F" w:rsidRDefault="00B657F5" w:rsidP="00B657F5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23E38F7A" w14:textId="2E88DB4D" w:rsidR="00B657F5" w:rsidRPr="00C4746F" w:rsidRDefault="00B657F5" w:rsidP="00B657F5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</w:t>
      </w:r>
      <w:r w:rsidR="00B25082">
        <w:rPr>
          <w:rFonts w:asciiTheme="majorHAnsi" w:hAnsiTheme="majorHAnsi"/>
          <w:sz w:val="22"/>
          <w:szCs w:val="22"/>
        </w:rPr>
        <w:t xml:space="preserve"> in naših partnerjev</w:t>
      </w:r>
      <w:r w:rsidRPr="00C4746F">
        <w:rPr>
          <w:rFonts w:asciiTheme="majorHAnsi" w:hAnsiTheme="majorHAnsi"/>
          <w:sz w:val="22"/>
          <w:szCs w:val="22"/>
        </w:rPr>
        <w:t xml:space="preserve"> izjavljamo, da</w:t>
      </w:r>
      <w:r>
        <w:rPr>
          <w:rFonts w:asciiTheme="majorHAnsi" w:hAnsiTheme="majorHAnsi"/>
          <w:sz w:val="22"/>
          <w:szCs w:val="22"/>
        </w:rPr>
        <w:t xml:space="preserve"> na dan oddaje ponudbe nismo imeli blokiranih poslovnih računov.</w:t>
      </w:r>
    </w:p>
    <w:p w14:paraId="6C040BF1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E5730D4" w14:textId="620B0DEB" w:rsidR="00105E26" w:rsidRPr="00C4746F" w:rsidRDefault="00105E26" w:rsidP="00105E2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Skladnost ponujenega blaga – LED TABLA</w:t>
      </w:r>
    </w:p>
    <w:p w14:paraId="724B0779" w14:textId="012B83B4" w:rsidR="00B657F5" w:rsidRDefault="00105E26" w:rsidP="00105E26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</w:t>
      </w:r>
      <w:r>
        <w:rPr>
          <w:rFonts w:asciiTheme="majorHAnsi" w:hAnsiTheme="majorHAnsi"/>
          <w:sz w:val="22"/>
          <w:szCs w:val="22"/>
        </w:rPr>
        <w:t xml:space="preserve"> potrjujemo, da ponujena oprema (LED TABLA)</w:t>
      </w:r>
      <w:r w:rsidRPr="00105E26">
        <w:t xml:space="preserve"> </w:t>
      </w:r>
      <w:r w:rsidRPr="00105E26">
        <w:rPr>
          <w:rFonts w:asciiTheme="majorHAnsi" w:hAnsiTheme="majorHAnsi"/>
          <w:sz w:val="22"/>
          <w:szCs w:val="22"/>
        </w:rPr>
        <w:t>ustrezati vsem tehničnim specifikacijam naročnika in standardom, ki veljajo v EU in v Republiki Sloveniji</w:t>
      </w:r>
      <w:r>
        <w:rPr>
          <w:rFonts w:asciiTheme="majorHAnsi" w:hAnsiTheme="majorHAnsi"/>
          <w:sz w:val="22"/>
          <w:szCs w:val="22"/>
        </w:rPr>
        <w:t>.</w:t>
      </w:r>
    </w:p>
    <w:p w14:paraId="22C349FF" w14:textId="77777777" w:rsidR="00105E26" w:rsidRDefault="00105E26" w:rsidP="00105E26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7FA1625C" w14:textId="68C1E158" w:rsidR="00105E26" w:rsidRDefault="00105E26" w:rsidP="00105E26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Podatki o ponujeni opremi - LED TABLA*:</w:t>
      </w:r>
    </w:p>
    <w:tbl>
      <w:tblPr>
        <w:tblStyle w:val="Tabelamrea"/>
        <w:tblW w:w="8222" w:type="dxa"/>
        <w:tblInd w:w="704" w:type="dxa"/>
        <w:tblLook w:val="04A0" w:firstRow="1" w:lastRow="0" w:firstColumn="1" w:lastColumn="0" w:noHBand="0" w:noVBand="1"/>
      </w:tblPr>
      <w:tblGrid>
        <w:gridCol w:w="3402"/>
        <w:gridCol w:w="4820"/>
      </w:tblGrid>
      <w:tr w:rsidR="00105E26" w14:paraId="73A29046" w14:textId="77777777" w:rsidTr="00105E26">
        <w:trPr>
          <w:trHeight w:val="397"/>
        </w:trPr>
        <w:tc>
          <w:tcPr>
            <w:tcW w:w="3402" w:type="dxa"/>
            <w:vAlign w:val="center"/>
          </w:tcPr>
          <w:p w14:paraId="5F868119" w14:textId="3C1F0B1D" w:rsidR="00105E26" w:rsidRDefault="00105E26" w:rsidP="00105E26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Proizvajalec</w:t>
            </w:r>
          </w:p>
        </w:tc>
        <w:tc>
          <w:tcPr>
            <w:tcW w:w="4820" w:type="dxa"/>
            <w:vAlign w:val="center"/>
          </w:tcPr>
          <w:p w14:paraId="461375FF" w14:textId="561825A9" w:rsidR="00105E26" w:rsidRDefault="00105E26" w:rsidP="00105E26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05E26" w14:paraId="04D01F7C" w14:textId="77777777" w:rsidTr="00105E26">
        <w:trPr>
          <w:trHeight w:val="397"/>
        </w:trPr>
        <w:tc>
          <w:tcPr>
            <w:tcW w:w="3402" w:type="dxa"/>
            <w:vAlign w:val="center"/>
          </w:tcPr>
          <w:p w14:paraId="3E85C910" w14:textId="77B4231F" w:rsidR="00105E26" w:rsidRDefault="00105E26" w:rsidP="00105E26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Tip/Model</w:t>
            </w:r>
          </w:p>
        </w:tc>
        <w:tc>
          <w:tcPr>
            <w:tcW w:w="4820" w:type="dxa"/>
            <w:vAlign w:val="center"/>
          </w:tcPr>
          <w:p w14:paraId="2D7F3990" w14:textId="615BD6B2" w:rsidR="00105E26" w:rsidRDefault="00105E26" w:rsidP="00105E26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05E26" w14:paraId="527DEF0A" w14:textId="77777777" w:rsidTr="00105E26">
        <w:trPr>
          <w:trHeight w:val="397"/>
        </w:trPr>
        <w:tc>
          <w:tcPr>
            <w:tcW w:w="3402" w:type="dxa"/>
            <w:vAlign w:val="center"/>
          </w:tcPr>
          <w:p w14:paraId="2C6DEC27" w14:textId="65A6BCB6" w:rsidR="00105E26" w:rsidRDefault="00105E26" w:rsidP="00105E26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artikla (oznaka proizvajalca)</w:t>
            </w:r>
          </w:p>
        </w:tc>
        <w:tc>
          <w:tcPr>
            <w:tcW w:w="4820" w:type="dxa"/>
            <w:vAlign w:val="center"/>
          </w:tcPr>
          <w:p w14:paraId="10095E93" w14:textId="2393A4CD" w:rsidR="00105E26" w:rsidRDefault="00105E26" w:rsidP="00105E26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436A8E97" w14:textId="262A42BA" w:rsidR="00B657F5" w:rsidRPr="00105E26" w:rsidRDefault="00105E26" w:rsidP="00105E26">
      <w:pPr>
        <w:spacing w:line="276" w:lineRule="auto"/>
        <w:ind w:left="705"/>
        <w:jc w:val="both"/>
        <w:rPr>
          <w:rFonts w:asciiTheme="majorHAnsi" w:hAnsiTheme="majorHAnsi"/>
          <w:szCs w:val="20"/>
        </w:rPr>
      </w:pPr>
      <w:r w:rsidRPr="00105E26">
        <w:rPr>
          <w:rFonts w:asciiTheme="majorHAnsi" w:hAnsiTheme="majorHAnsi"/>
          <w:szCs w:val="20"/>
        </w:rPr>
        <w:t>*OPOMBA: Ponudnik k ponudbi priloži tehnično dokumentacijo za ponujeno opremo – LED TABLA (npr. katalogi, tehnični opisi, tehnološki listi, risbe). V primeru, da tehnična dokumentacija (npr. katalogi) zajema variantne produkte oz. različno opremo, ponudnik jasno in pregledno označi opremo, ki jo ponuja.</w:t>
      </w:r>
    </w:p>
    <w:p w14:paraId="69ED0467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0D75CB3" w14:textId="77777777" w:rsidR="00105E26" w:rsidRPr="00C4746F" w:rsidRDefault="00105E26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1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2E3E66A" w14:textId="04F5AC73" w:rsidR="00660418" w:rsidRPr="00C4746F" w:rsidRDefault="00660418" w:rsidP="00105E26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4A0B5" w14:textId="77777777" w:rsidR="00F63C1D" w:rsidRPr="00EC6066" w:rsidRDefault="00F63C1D" w:rsidP="006538C7">
      <w:r>
        <w:separator/>
      </w:r>
    </w:p>
  </w:endnote>
  <w:endnote w:type="continuationSeparator" w:id="0">
    <w:p w14:paraId="4BF60C35" w14:textId="77777777" w:rsidR="00F63C1D" w:rsidRPr="00EC6066" w:rsidRDefault="00F63C1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E7BE5" w14:textId="77777777" w:rsidR="00F63C1D" w:rsidRPr="00EC6066" w:rsidRDefault="00F63C1D" w:rsidP="006538C7">
      <w:r>
        <w:separator/>
      </w:r>
    </w:p>
  </w:footnote>
  <w:footnote w:type="continuationSeparator" w:id="0">
    <w:p w14:paraId="733EA055" w14:textId="77777777" w:rsidR="00F63C1D" w:rsidRPr="00EC6066" w:rsidRDefault="00F63C1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7"/>
  </w:num>
  <w:num w:numId="10">
    <w:abstractNumId w:val="10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13BCC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05E26"/>
    <w:rsid w:val="00112096"/>
    <w:rsid w:val="001206BA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3F0F64"/>
    <w:rsid w:val="00403382"/>
    <w:rsid w:val="0043562B"/>
    <w:rsid w:val="0047614B"/>
    <w:rsid w:val="00486FB3"/>
    <w:rsid w:val="004A7052"/>
    <w:rsid w:val="004D02A0"/>
    <w:rsid w:val="00511A8A"/>
    <w:rsid w:val="005311D0"/>
    <w:rsid w:val="005A385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94046"/>
    <w:rsid w:val="006A744C"/>
    <w:rsid w:val="00702EB1"/>
    <w:rsid w:val="0072650A"/>
    <w:rsid w:val="00737D46"/>
    <w:rsid w:val="007713DE"/>
    <w:rsid w:val="007A74CF"/>
    <w:rsid w:val="007B298B"/>
    <w:rsid w:val="007B4B1C"/>
    <w:rsid w:val="007B661B"/>
    <w:rsid w:val="007C4C6D"/>
    <w:rsid w:val="007C4DA6"/>
    <w:rsid w:val="0080462F"/>
    <w:rsid w:val="00804A86"/>
    <w:rsid w:val="008334DB"/>
    <w:rsid w:val="00836999"/>
    <w:rsid w:val="00856D1D"/>
    <w:rsid w:val="008572C9"/>
    <w:rsid w:val="008621D3"/>
    <w:rsid w:val="00895E0F"/>
    <w:rsid w:val="008A72B7"/>
    <w:rsid w:val="008C08D8"/>
    <w:rsid w:val="0090134E"/>
    <w:rsid w:val="00901AF9"/>
    <w:rsid w:val="0092674D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0241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25082"/>
    <w:rsid w:val="00B2727B"/>
    <w:rsid w:val="00B4038E"/>
    <w:rsid w:val="00B53C31"/>
    <w:rsid w:val="00B657F5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22F4"/>
    <w:rsid w:val="00D36484"/>
    <w:rsid w:val="00D77C66"/>
    <w:rsid w:val="00DA6006"/>
    <w:rsid w:val="00DD0070"/>
    <w:rsid w:val="00DE1105"/>
    <w:rsid w:val="00E05B8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63C1D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C474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3</cp:revision>
  <dcterms:created xsi:type="dcterms:W3CDTF">2023-09-26T07:58:00Z</dcterms:created>
  <dcterms:modified xsi:type="dcterms:W3CDTF">2023-09-27T05:58:00Z</dcterms:modified>
</cp:coreProperties>
</file>